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6AAADF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</w:p>
    <w:p w14:paraId="762A1370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</w:p>
    <w:p w14:paraId="47389537" w14:textId="77777777" w:rsidR="000E478F" w:rsidRDefault="000E478F" w:rsidP="003A15BA">
      <w:pPr>
        <w:pStyle w:val="Sinespaciado"/>
        <w:jc w:val="both"/>
        <w:rPr>
          <w:rFonts w:asciiTheme="majorHAnsi" w:hAnsiTheme="majorHAnsi" w:cs="Arial"/>
          <w:b/>
          <w:sz w:val="40"/>
          <w:szCs w:val="40"/>
        </w:rPr>
      </w:pPr>
    </w:p>
    <w:p w14:paraId="7F77598A" w14:textId="3D066F8A" w:rsidR="003A15BA" w:rsidRPr="000E478F" w:rsidRDefault="000E478F" w:rsidP="000E478F">
      <w:pPr>
        <w:pStyle w:val="Sinespaciado"/>
        <w:jc w:val="center"/>
        <w:rPr>
          <w:rFonts w:asciiTheme="majorHAnsi" w:hAnsiTheme="majorHAnsi" w:cs="Arial"/>
          <w:b/>
          <w:sz w:val="40"/>
          <w:szCs w:val="40"/>
        </w:rPr>
      </w:pPr>
      <w:r w:rsidRPr="000E478F">
        <w:rPr>
          <w:rFonts w:asciiTheme="majorHAnsi" w:hAnsiTheme="majorHAnsi" w:cs="Arial"/>
          <w:b/>
          <w:sz w:val="40"/>
          <w:szCs w:val="40"/>
        </w:rPr>
        <w:t xml:space="preserve">8. </w:t>
      </w:r>
      <w:r w:rsidR="004D2E5B" w:rsidRPr="000E478F">
        <w:rPr>
          <w:rFonts w:asciiTheme="majorHAnsi" w:hAnsiTheme="majorHAnsi" w:cs="Arial"/>
          <w:b/>
          <w:sz w:val="40"/>
          <w:szCs w:val="40"/>
        </w:rPr>
        <w:t>Relación de Maquinaria y equipo menor</w:t>
      </w:r>
    </w:p>
    <w:p w14:paraId="4ABD63BB" w14:textId="77777777" w:rsidR="004857FD" w:rsidRDefault="004857FD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EAA364F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22F238F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417FFB0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5CEF8B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0C13D9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706599AE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502859E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370DA918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221CBDB6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43A6A73D" w14:textId="77777777" w:rsidR="000E478F" w:rsidRDefault="000E478F" w:rsidP="007A38BD">
      <w:pPr>
        <w:contextualSpacing/>
        <w:rPr>
          <w:rFonts w:ascii="Arial" w:hAnsi="Arial" w:cs="Arial"/>
          <w:sz w:val="16"/>
          <w:szCs w:val="16"/>
        </w:rPr>
      </w:pPr>
    </w:p>
    <w:p w14:paraId="6BCD617F" w14:textId="25B3B617" w:rsidR="006D3745" w:rsidRPr="000E478F" w:rsidRDefault="000E478F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 xml:space="preserve">MALACATES </w:t>
      </w:r>
    </w:p>
    <w:p w14:paraId="49C2339D" w14:textId="77777777" w:rsidR="007A38BD" w:rsidRPr="000E478F" w:rsidRDefault="007A38BD" w:rsidP="00893BEA">
      <w:pPr>
        <w:contextualSpacing/>
        <w:rPr>
          <w:rFonts w:ascii="Arial" w:hAnsi="Arial" w:cs="Arial"/>
        </w:rPr>
      </w:pPr>
    </w:p>
    <w:p w14:paraId="3D6FDB8D" w14:textId="2A3DF3C9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EQUIPOS DE SOLDADURA</w:t>
      </w:r>
    </w:p>
    <w:p w14:paraId="0A5D7DDF" w14:textId="77777777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</w:p>
    <w:p w14:paraId="074680C6" w14:textId="3FB28444" w:rsidR="007A38B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MAQUINAS CORTADORAS</w:t>
      </w:r>
      <w:r w:rsidR="006D3745" w:rsidRPr="000E478F">
        <w:rPr>
          <w:rFonts w:ascii="Arial" w:hAnsi="Arial" w:cs="Arial"/>
        </w:rPr>
        <w:t xml:space="preserve"> DE VARILLA</w:t>
      </w:r>
    </w:p>
    <w:p w14:paraId="5AEEA848" w14:textId="77777777" w:rsidR="006D3745" w:rsidRPr="000E478F" w:rsidRDefault="006D3745" w:rsidP="000E478F">
      <w:pPr>
        <w:contextualSpacing/>
        <w:jc w:val="center"/>
        <w:rPr>
          <w:rFonts w:ascii="Arial" w:hAnsi="Arial" w:cs="Arial"/>
        </w:rPr>
      </w:pPr>
    </w:p>
    <w:p w14:paraId="5EA7CEE7" w14:textId="7A84FD19" w:rsidR="004857FD" w:rsidRPr="000E478F" w:rsidRDefault="007A38BD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MAQUINAS DOBLADORAS DE VARILLAS</w:t>
      </w:r>
    </w:p>
    <w:p w14:paraId="1921196B" w14:textId="77777777" w:rsidR="00DC5A1B" w:rsidRPr="000E478F" w:rsidRDefault="00DC5A1B" w:rsidP="0006202F">
      <w:pPr>
        <w:contextualSpacing/>
        <w:rPr>
          <w:rFonts w:ascii="Arial" w:hAnsi="Arial" w:cs="Arial"/>
        </w:rPr>
      </w:pPr>
    </w:p>
    <w:p w14:paraId="25D8E402" w14:textId="67451007" w:rsidR="00DC5A1B" w:rsidRDefault="00DC5A1B" w:rsidP="000E478F">
      <w:pPr>
        <w:contextualSpacing/>
        <w:jc w:val="center"/>
        <w:rPr>
          <w:rFonts w:ascii="Arial" w:hAnsi="Arial" w:cs="Arial"/>
        </w:rPr>
      </w:pPr>
      <w:r w:rsidRPr="000E478F">
        <w:rPr>
          <w:rFonts w:ascii="Arial" w:hAnsi="Arial" w:cs="Arial"/>
        </w:rPr>
        <w:t>TALADROS</w:t>
      </w:r>
    </w:p>
    <w:p w14:paraId="5F84C6CA" w14:textId="03CB22F4" w:rsidR="00893BEA" w:rsidRDefault="00893BEA" w:rsidP="000E478F">
      <w:pPr>
        <w:contextualSpacing/>
        <w:jc w:val="center"/>
        <w:rPr>
          <w:rFonts w:ascii="Arial" w:hAnsi="Arial" w:cs="Arial"/>
        </w:rPr>
      </w:pPr>
    </w:p>
    <w:p w14:paraId="2308AFE0" w14:textId="45288408" w:rsidR="00893BEA" w:rsidRDefault="00893BEA" w:rsidP="000E478F">
      <w:pPr>
        <w:contextualSpacing/>
        <w:jc w:val="center"/>
        <w:rPr>
          <w:rFonts w:ascii="Arial" w:hAnsi="Arial" w:cs="Arial"/>
        </w:rPr>
      </w:pPr>
      <w:r>
        <w:rPr>
          <w:rFonts w:ascii="Arial" w:hAnsi="Arial" w:cs="Arial"/>
        </w:rPr>
        <w:t>GRÚA</w:t>
      </w:r>
    </w:p>
    <w:p w14:paraId="5294AD44" w14:textId="2CC7F633" w:rsidR="00893BEA" w:rsidRDefault="00893BEA" w:rsidP="000E478F">
      <w:pPr>
        <w:contextualSpacing/>
        <w:jc w:val="center"/>
        <w:rPr>
          <w:rFonts w:ascii="Arial" w:hAnsi="Arial" w:cs="Arial"/>
        </w:rPr>
      </w:pPr>
    </w:p>
    <w:p w14:paraId="0E3CDCF8" w14:textId="3E5E0CBC" w:rsidR="00893BEA" w:rsidRDefault="00893BEA" w:rsidP="000E478F">
      <w:pPr>
        <w:contextualSpacing/>
        <w:jc w:val="center"/>
        <w:rPr>
          <w:rFonts w:ascii="Arial" w:hAnsi="Arial" w:cs="Arial"/>
        </w:rPr>
      </w:pPr>
      <w:r>
        <w:rPr>
          <w:rFonts w:ascii="Arial" w:hAnsi="Arial" w:cs="Arial"/>
        </w:rPr>
        <w:t>EQUIPO PARA PINTAR</w:t>
      </w:r>
    </w:p>
    <w:p w14:paraId="391B5C5E" w14:textId="69B35458" w:rsidR="00893BEA" w:rsidRDefault="00893BEA" w:rsidP="000E478F">
      <w:pPr>
        <w:contextualSpacing/>
        <w:jc w:val="center"/>
        <w:rPr>
          <w:rFonts w:ascii="Arial" w:hAnsi="Arial" w:cs="Arial"/>
        </w:rPr>
      </w:pPr>
    </w:p>
    <w:p w14:paraId="1FB797C7" w14:textId="6EA8C809" w:rsidR="00893BEA" w:rsidRDefault="00893BEA" w:rsidP="000E478F">
      <w:pPr>
        <w:contextualSpacing/>
        <w:jc w:val="center"/>
        <w:rPr>
          <w:rFonts w:ascii="Arial" w:hAnsi="Arial" w:cs="Arial"/>
        </w:rPr>
      </w:pPr>
      <w:r>
        <w:rPr>
          <w:rFonts w:ascii="Arial" w:hAnsi="Arial" w:cs="Arial"/>
        </w:rPr>
        <w:t>REVOLVEDORA DE CONCRETO</w:t>
      </w:r>
    </w:p>
    <w:p w14:paraId="5C0EE8BE" w14:textId="4303BB62" w:rsidR="00893BEA" w:rsidRDefault="00893BEA" w:rsidP="000E478F">
      <w:pPr>
        <w:contextualSpacing/>
        <w:jc w:val="center"/>
        <w:rPr>
          <w:rFonts w:ascii="Arial" w:hAnsi="Arial" w:cs="Arial"/>
        </w:rPr>
      </w:pPr>
    </w:p>
    <w:p w14:paraId="013869D5" w14:textId="7BB2FF87" w:rsidR="00893BEA" w:rsidRDefault="00893BEA" w:rsidP="000E478F">
      <w:pPr>
        <w:contextualSpacing/>
        <w:jc w:val="center"/>
        <w:rPr>
          <w:rFonts w:ascii="Arial" w:hAnsi="Arial" w:cs="Arial"/>
        </w:rPr>
      </w:pPr>
      <w:r>
        <w:rPr>
          <w:rFonts w:ascii="Arial" w:hAnsi="Arial" w:cs="Arial"/>
        </w:rPr>
        <w:t>PLANTA DE LUZ</w:t>
      </w:r>
      <w:bookmarkStart w:id="0" w:name="_GoBack"/>
      <w:bookmarkEnd w:id="0"/>
    </w:p>
    <w:p w14:paraId="709A0482" w14:textId="5FABD67A" w:rsidR="00893BEA" w:rsidRDefault="00893BEA" w:rsidP="000E478F">
      <w:pPr>
        <w:contextualSpacing/>
        <w:jc w:val="center"/>
        <w:rPr>
          <w:rFonts w:ascii="Arial" w:hAnsi="Arial" w:cs="Arial"/>
        </w:rPr>
      </w:pPr>
    </w:p>
    <w:p w14:paraId="5E4FEBD9" w14:textId="77777777" w:rsidR="00893BEA" w:rsidRPr="000E478F" w:rsidRDefault="00893BEA" w:rsidP="000E478F">
      <w:pPr>
        <w:contextualSpacing/>
        <w:jc w:val="center"/>
        <w:rPr>
          <w:rFonts w:ascii="Arial" w:hAnsi="Arial" w:cs="Arial"/>
        </w:rPr>
      </w:pPr>
    </w:p>
    <w:p w14:paraId="3768E7A1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E8AEB52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2728ED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FDEB71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5E226676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8C1A1CB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768DC49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CD7B9CE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3AFFF32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081FAE15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26614B9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135E6C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6BE35DDF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0C951E57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4FB9997D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1E423EDB" w14:textId="77777777" w:rsidR="000E478F" w:rsidRDefault="000E478F" w:rsidP="000E478F">
      <w:pPr>
        <w:contextualSpacing/>
        <w:jc w:val="center"/>
        <w:rPr>
          <w:rFonts w:ascii="Arial" w:hAnsi="Arial" w:cs="Arial"/>
          <w:sz w:val="16"/>
          <w:szCs w:val="16"/>
        </w:rPr>
      </w:pPr>
    </w:p>
    <w:p w14:paraId="13ED9B9C" w14:textId="724E4B47" w:rsidR="000E478F" w:rsidRDefault="000E478F" w:rsidP="00FB779F">
      <w:pPr>
        <w:contextualSpacing/>
        <w:rPr>
          <w:rFonts w:ascii="Arial" w:hAnsi="Arial" w:cs="Arial"/>
          <w:sz w:val="16"/>
          <w:szCs w:val="16"/>
        </w:rPr>
      </w:pPr>
    </w:p>
    <w:sectPr w:rsidR="000E478F" w:rsidSect="007C6429">
      <w:headerReference w:type="default" r:id="rId7"/>
      <w:footerReference w:type="default" r:id="rId8"/>
      <w:pgSz w:w="12240" w:h="15840"/>
      <w:pgMar w:top="1985" w:right="902" w:bottom="1418" w:left="1077" w:header="567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88116A" w14:textId="77777777" w:rsidR="00A311EB" w:rsidRDefault="00A311EB" w:rsidP="00BD4321">
      <w:r>
        <w:separator/>
      </w:r>
    </w:p>
  </w:endnote>
  <w:endnote w:type="continuationSeparator" w:id="0">
    <w:p w14:paraId="41A6FA95" w14:textId="77777777" w:rsidR="00A311EB" w:rsidRDefault="00A311EB" w:rsidP="00BD43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raphik Regular">
    <w:altName w:val="Calibri"/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34C430" w14:textId="509F1AB5" w:rsidR="00BD4321" w:rsidRDefault="005F61C0" w:rsidP="00496EEA">
    <w:pPr>
      <w:pStyle w:val="Piedepgina"/>
      <w:spacing w:line="276" w:lineRule="auto"/>
      <w:jc w:val="center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E550064" wp14:editId="330EA388">
              <wp:simplePos x="0" y="0"/>
              <wp:positionH relativeFrom="column">
                <wp:posOffset>497840</wp:posOffset>
              </wp:positionH>
              <wp:positionV relativeFrom="paragraph">
                <wp:posOffset>-273050</wp:posOffset>
              </wp:positionV>
              <wp:extent cx="5295900" cy="457200"/>
              <wp:effectExtent l="0" t="0" r="0" b="0"/>
              <wp:wrapNone/>
              <wp:docPr id="14" name="Cuadro de text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959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BC26DE7" w14:textId="53A456AC" w:rsidR="00C245EC" w:rsidRPr="000D6756" w:rsidRDefault="005F61C0" w:rsidP="000D6756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8"/>
                              <w:szCs w:val="18"/>
                            </w:rPr>
                          </w:pPr>
                          <w:r w:rsidRPr="000D6756">
                            <w:rPr>
                              <w:rFonts w:ascii="Graphik Regular" w:hAnsi="Graphik Regular"/>
                              <w:sz w:val="18"/>
                              <w:szCs w:val="18"/>
                            </w:rPr>
                            <w:t xml:space="preserve">Dirección : Calle Salazar no. 100 Col. Centro  Pachuca de Soto Hidalgo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550064" id="_x0000_t202" coordsize="21600,21600" o:spt="202" path="m,l,21600r21600,l21600,xe">
              <v:stroke joinstyle="miter"/>
              <v:path gradientshapeok="t" o:connecttype="rect"/>
            </v:shapetype>
            <v:shape id="Cuadro de texto 14" o:spid="_x0000_s1026" type="#_x0000_t202" style="position:absolute;left:0;text-align:left;margin-left:39.2pt;margin-top:-21.5pt;width:417pt;height:3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" filled="f" stroked="f">
              <v:textbox>
                <w:txbxContent>
                  <w:p w14:paraId="5BC26DE7" w14:textId="53A456AC" w:rsidR="00C245EC" w:rsidRPr="000D6756" w:rsidRDefault="005F61C0" w:rsidP="000D6756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8"/>
                        <w:szCs w:val="18"/>
                      </w:rPr>
                    </w:pPr>
                    <w:r w:rsidRPr="000D6756">
                      <w:rPr>
                        <w:rFonts w:ascii="Graphik Regular" w:hAnsi="Graphik Regular"/>
                        <w:sz w:val="18"/>
                        <w:szCs w:val="18"/>
                      </w:rPr>
                      <w:t xml:space="preserve">Dirección : Calle Salazar no. 100 Col. Centro  Pachuca de Soto Hidalgo </w:t>
                    </w:r>
                  </w:p>
                </w:txbxContent>
              </v:textbox>
            </v:shape>
          </w:pict>
        </mc:Fallback>
      </mc:AlternateContent>
    </w:r>
    <w:r w:rsidR="003C3F15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107834F5" wp14:editId="7D626152">
              <wp:simplePos x="0" y="0"/>
              <wp:positionH relativeFrom="column">
                <wp:posOffset>4883150</wp:posOffset>
              </wp:positionH>
              <wp:positionV relativeFrom="paragraph">
                <wp:posOffset>-382380</wp:posOffset>
              </wp:positionV>
              <wp:extent cx="1979461" cy="571500"/>
              <wp:effectExtent l="0" t="0" r="0" b="12700"/>
              <wp:wrapNone/>
              <wp:docPr id="6" name="Cuadro de tex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79461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8E702CA" w14:textId="77777777" w:rsidR="00EF15C8" w:rsidRPr="00DE0DD4" w:rsidRDefault="00EF15C8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</w:p>
                        <w:p w14:paraId="16CFDEE2" w14:textId="45A669DF" w:rsidR="00DE0DD4" w:rsidRPr="00DE0DD4" w:rsidRDefault="00DE0DD4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  <w:r w:rsidRPr="00DE0DD4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 xml:space="preserve">Tel. 01 (771) </w:t>
                          </w:r>
                          <w:r w:rsidR="005F61C0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>7173100</w:t>
                          </w:r>
                        </w:p>
                        <w:p w14:paraId="4951A4D7" w14:textId="3FA65314" w:rsidR="00DE0DD4" w:rsidRPr="00DE0DD4" w:rsidRDefault="00DE0DD4" w:rsidP="00DE0DD4">
                          <w:pPr>
                            <w:spacing w:line="360" w:lineRule="auto"/>
                            <w:jc w:val="right"/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</w:pPr>
                          <w:r w:rsidRPr="00DE0DD4">
                            <w:rPr>
                              <w:rFonts w:ascii="Graphik Regular" w:hAnsi="Graphik Regular"/>
                              <w:sz w:val="12"/>
                              <w:szCs w:val="12"/>
                            </w:rPr>
                            <w:t>www.hidalgo.gob.mx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7834F5" id="Cuadro de texto 6" o:spid="_x0000_s1027" type="#_x0000_t202" style="position:absolute;left:0;text-align:left;margin-left:384.5pt;margin-top:-30.1pt;width:155.85pt;height:4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" filled="f" stroked="f">
              <v:textbox>
                <w:txbxContent>
                  <w:p w14:paraId="28E702CA" w14:textId="77777777" w:rsidR="00EF15C8" w:rsidRPr="00DE0DD4" w:rsidRDefault="00EF15C8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</w:p>
                  <w:p w14:paraId="16CFDEE2" w14:textId="45A669DF" w:rsidR="00DE0DD4" w:rsidRPr="00DE0DD4" w:rsidRDefault="00DE0DD4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  <w:r w:rsidRPr="00DE0DD4">
                      <w:rPr>
                        <w:rFonts w:ascii="Graphik Regular" w:hAnsi="Graphik Regular"/>
                        <w:sz w:val="12"/>
                        <w:szCs w:val="12"/>
                      </w:rPr>
                      <w:t xml:space="preserve">Tel. 01 (771) </w:t>
                    </w:r>
                    <w:r w:rsidR="005F61C0">
                      <w:rPr>
                        <w:rFonts w:ascii="Graphik Regular" w:hAnsi="Graphik Regular"/>
                        <w:sz w:val="12"/>
                        <w:szCs w:val="12"/>
                      </w:rPr>
                      <w:t>7173100</w:t>
                    </w:r>
                  </w:p>
                  <w:p w14:paraId="4951A4D7" w14:textId="3FA65314" w:rsidR="00DE0DD4" w:rsidRPr="00DE0DD4" w:rsidRDefault="00DE0DD4" w:rsidP="00DE0DD4">
                    <w:pPr>
                      <w:spacing w:line="360" w:lineRule="auto"/>
                      <w:jc w:val="right"/>
                      <w:rPr>
                        <w:rFonts w:ascii="Graphik Regular" w:hAnsi="Graphik Regular"/>
                        <w:sz w:val="12"/>
                        <w:szCs w:val="12"/>
                      </w:rPr>
                    </w:pPr>
                    <w:r w:rsidRPr="00DE0DD4">
                      <w:rPr>
                        <w:rFonts w:ascii="Graphik Regular" w:hAnsi="Graphik Regular"/>
                        <w:sz w:val="12"/>
                        <w:szCs w:val="12"/>
                      </w:rPr>
                      <w:t>www.hidalgo.gob.mx</w:t>
                    </w:r>
                  </w:p>
                </w:txbxContent>
              </v:textbox>
            </v:shape>
          </w:pict>
        </mc:Fallback>
      </mc:AlternateContent>
    </w:r>
    <w:r w:rsidR="00A44701">
      <w:rPr>
        <w:noProof/>
        <w:lang w:val="es-E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D1B0B7" w14:textId="77777777" w:rsidR="00A311EB" w:rsidRDefault="00A311EB" w:rsidP="00BD4321">
      <w:r>
        <w:separator/>
      </w:r>
    </w:p>
  </w:footnote>
  <w:footnote w:type="continuationSeparator" w:id="0">
    <w:p w14:paraId="687E7E51" w14:textId="77777777" w:rsidR="00A311EB" w:rsidRDefault="00A311EB" w:rsidP="00BD43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555B07" w14:textId="6ADD5308" w:rsidR="00BD4321" w:rsidRPr="00DE0DD4" w:rsidRDefault="0054146B" w:rsidP="00DE0DD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 wp14:anchorId="75EF854D" wp14:editId="12AF4F96">
          <wp:simplePos x="0" y="0"/>
          <wp:positionH relativeFrom="column">
            <wp:posOffset>5829300</wp:posOffset>
          </wp:positionH>
          <wp:positionV relativeFrom="paragraph">
            <wp:posOffset>-242570</wp:posOffset>
          </wp:positionV>
          <wp:extent cx="800100" cy="800100"/>
          <wp:effectExtent l="0" t="0" r="12700" b="1270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100" cy="800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60288" behindDoc="0" locked="0" layoutInCell="1" allowOverlap="1" wp14:anchorId="0B35A340" wp14:editId="4AE90D3E">
          <wp:simplePos x="0" y="0"/>
          <wp:positionH relativeFrom="column">
            <wp:posOffset>228600</wp:posOffset>
          </wp:positionH>
          <wp:positionV relativeFrom="paragraph">
            <wp:posOffset>-67945</wp:posOffset>
          </wp:positionV>
          <wp:extent cx="800100" cy="638810"/>
          <wp:effectExtent l="0" t="0" r="1270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 imagotipo_oficial_vertical_gob_H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100" cy="6388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62336" behindDoc="0" locked="0" layoutInCell="1" allowOverlap="1" wp14:anchorId="3EB13CE8" wp14:editId="45A15AFD">
          <wp:simplePos x="0" y="0"/>
          <wp:positionH relativeFrom="column">
            <wp:posOffset>3200400</wp:posOffset>
          </wp:positionH>
          <wp:positionV relativeFrom="paragraph">
            <wp:posOffset>-128270</wp:posOffset>
          </wp:positionV>
          <wp:extent cx="308610" cy="685800"/>
          <wp:effectExtent l="0" t="0" r="0" b="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if_vertical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8610" cy="685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21"/>
    <w:rsid w:val="0001717D"/>
    <w:rsid w:val="00032D2F"/>
    <w:rsid w:val="0006202F"/>
    <w:rsid w:val="000734B5"/>
    <w:rsid w:val="00080DFE"/>
    <w:rsid w:val="00083243"/>
    <w:rsid w:val="00094CEE"/>
    <w:rsid w:val="000A36FB"/>
    <w:rsid w:val="000C4D5C"/>
    <w:rsid w:val="000D6756"/>
    <w:rsid w:val="000E478F"/>
    <w:rsid w:val="000F6DB6"/>
    <w:rsid w:val="00106E69"/>
    <w:rsid w:val="0011294D"/>
    <w:rsid w:val="001176A2"/>
    <w:rsid w:val="00140D1C"/>
    <w:rsid w:val="0014164D"/>
    <w:rsid w:val="00142711"/>
    <w:rsid w:val="00145191"/>
    <w:rsid w:val="00146E25"/>
    <w:rsid w:val="00153230"/>
    <w:rsid w:val="001727F3"/>
    <w:rsid w:val="001864AD"/>
    <w:rsid w:val="00190A6E"/>
    <w:rsid w:val="001938C6"/>
    <w:rsid w:val="00194DB1"/>
    <w:rsid w:val="00195301"/>
    <w:rsid w:val="001B11ED"/>
    <w:rsid w:val="001C625F"/>
    <w:rsid w:val="001F785F"/>
    <w:rsid w:val="00212B2C"/>
    <w:rsid w:val="0021580B"/>
    <w:rsid w:val="00216BB2"/>
    <w:rsid w:val="0021776C"/>
    <w:rsid w:val="0026687D"/>
    <w:rsid w:val="002822CA"/>
    <w:rsid w:val="00283384"/>
    <w:rsid w:val="00294E3F"/>
    <w:rsid w:val="00296022"/>
    <w:rsid w:val="002A30EC"/>
    <w:rsid w:val="002A4E33"/>
    <w:rsid w:val="002B2D84"/>
    <w:rsid w:val="002E11F9"/>
    <w:rsid w:val="002E63E7"/>
    <w:rsid w:val="003006CA"/>
    <w:rsid w:val="003056CA"/>
    <w:rsid w:val="003136E4"/>
    <w:rsid w:val="00343378"/>
    <w:rsid w:val="00390D23"/>
    <w:rsid w:val="00393D83"/>
    <w:rsid w:val="003A15BA"/>
    <w:rsid w:val="003B0A17"/>
    <w:rsid w:val="003C3C9E"/>
    <w:rsid w:val="003C3F15"/>
    <w:rsid w:val="003D0CCF"/>
    <w:rsid w:val="003E60B3"/>
    <w:rsid w:val="003E7179"/>
    <w:rsid w:val="003F0C89"/>
    <w:rsid w:val="00420E81"/>
    <w:rsid w:val="00422214"/>
    <w:rsid w:val="004857FD"/>
    <w:rsid w:val="00494A39"/>
    <w:rsid w:val="00496EEA"/>
    <w:rsid w:val="004B645B"/>
    <w:rsid w:val="004C4839"/>
    <w:rsid w:val="004D2E5B"/>
    <w:rsid w:val="004D6BDE"/>
    <w:rsid w:val="004F1C3A"/>
    <w:rsid w:val="004F3C15"/>
    <w:rsid w:val="00523DBE"/>
    <w:rsid w:val="0054146B"/>
    <w:rsid w:val="005623B5"/>
    <w:rsid w:val="005634F4"/>
    <w:rsid w:val="00574A44"/>
    <w:rsid w:val="00593CDA"/>
    <w:rsid w:val="005C73A1"/>
    <w:rsid w:val="005D3C0B"/>
    <w:rsid w:val="005F61C0"/>
    <w:rsid w:val="00613304"/>
    <w:rsid w:val="00644C39"/>
    <w:rsid w:val="006520C6"/>
    <w:rsid w:val="00663782"/>
    <w:rsid w:val="0067781B"/>
    <w:rsid w:val="00681AC8"/>
    <w:rsid w:val="006D3745"/>
    <w:rsid w:val="006D3EDC"/>
    <w:rsid w:val="006D6909"/>
    <w:rsid w:val="006E190C"/>
    <w:rsid w:val="006E25B2"/>
    <w:rsid w:val="006F1786"/>
    <w:rsid w:val="00726D9C"/>
    <w:rsid w:val="00742555"/>
    <w:rsid w:val="00746FC2"/>
    <w:rsid w:val="00750F94"/>
    <w:rsid w:val="007523E5"/>
    <w:rsid w:val="00754094"/>
    <w:rsid w:val="0077575E"/>
    <w:rsid w:val="007876CD"/>
    <w:rsid w:val="007A21DC"/>
    <w:rsid w:val="007A2C01"/>
    <w:rsid w:val="007A38BD"/>
    <w:rsid w:val="007A52D5"/>
    <w:rsid w:val="007A54C3"/>
    <w:rsid w:val="007A6E50"/>
    <w:rsid w:val="007B2CF6"/>
    <w:rsid w:val="007B6BA4"/>
    <w:rsid w:val="007C6429"/>
    <w:rsid w:val="007F1391"/>
    <w:rsid w:val="007F6546"/>
    <w:rsid w:val="00801276"/>
    <w:rsid w:val="00801285"/>
    <w:rsid w:val="00811C39"/>
    <w:rsid w:val="00831F57"/>
    <w:rsid w:val="0083367C"/>
    <w:rsid w:val="008547EE"/>
    <w:rsid w:val="00855B3A"/>
    <w:rsid w:val="00857D24"/>
    <w:rsid w:val="0086101E"/>
    <w:rsid w:val="00875F15"/>
    <w:rsid w:val="00893BEA"/>
    <w:rsid w:val="008C04DF"/>
    <w:rsid w:val="008D69F1"/>
    <w:rsid w:val="00975223"/>
    <w:rsid w:val="009B2C19"/>
    <w:rsid w:val="009C6B41"/>
    <w:rsid w:val="00A311EB"/>
    <w:rsid w:val="00A44701"/>
    <w:rsid w:val="00A54C4C"/>
    <w:rsid w:val="00A77E1F"/>
    <w:rsid w:val="00A90EDA"/>
    <w:rsid w:val="00AA2A82"/>
    <w:rsid w:val="00AF2540"/>
    <w:rsid w:val="00AF7F39"/>
    <w:rsid w:val="00B00011"/>
    <w:rsid w:val="00B06F87"/>
    <w:rsid w:val="00B13443"/>
    <w:rsid w:val="00B26234"/>
    <w:rsid w:val="00B64F50"/>
    <w:rsid w:val="00B75011"/>
    <w:rsid w:val="00B7793B"/>
    <w:rsid w:val="00BA185A"/>
    <w:rsid w:val="00BA773A"/>
    <w:rsid w:val="00BD4321"/>
    <w:rsid w:val="00BE0087"/>
    <w:rsid w:val="00BE1403"/>
    <w:rsid w:val="00C0305D"/>
    <w:rsid w:val="00C245EC"/>
    <w:rsid w:val="00C74D45"/>
    <w:rsid w:val="00C822B2"/>
    <w:rsid w:val="00CB0CB8"/>
    <w:rsid w:val="00CD0166"/>
    <w:rsid w:val="00CE41B3"/>
    <w:rsid w:val="00D1421E"/>
    <w:rsid w:val="00D170B9"/>
    <w:rsid w:val="00D338AB"/>
    <w:rsid w:val="00D46109"/>
    <w:rsid w:val="00D631E4"/>
    <w:rsid w:val="00D80DC8"/>
    <w:rsid w:val="00D84A7F"/>
    <w:rsid w:val="00DB61CB"/>
    <w:rsid w:val="00DC5A1B"/>
    <w:rsid w:val="00DE0DD4"/>
    <w:rsid w:val="00DF6350"/>
    <w:rsid w:val="00E249ED"/>
    <w:rsid w:val="00E4581B"/>
    <w:rsid w:val="00E53630"/>
    <w:rsid w:val="00E732D4"/>
    <w:rsid w:val="00E86C45"/>
    <w:rsid w:val="00E9593D"/>
    <w:rsid w:val="00EA0037"/>
    <w:rsid w:val="00EA2068"/>
    <w:rsid w:val="00EA2A50"/>
    <w:rsid w:val="00EC030E"/>
    <w:rsid w:val="00EE2F12"/>
    <w:rsid w:val="00EE4EC9"/>
    <w:rsid w:val="00EF15C8"/>
    <w:rsid w:val="00EF3741"/>
    <w:rsid w:val="00EF58EF"/>
    <w:rsid w:val="00F02BF7"/>
    <w:rsid w:val="00F11D51"/>
    <w:rsid w:val="00F30DAA"/>
    <w:rsid w:val="00F371B0"/>
    <w:rsid w:val="00F47C9B"/>
    <w:rsid w:val="00F61851"/>
    <w:rsid w:val="00FA20FA"/>
    <w:rsid w:val="00FB35B1"/>
    <w:rsid w:val="00FB601B"/>
    <w:rsid w:val="00FB779F"/>
    <w:rsid w:val="00FE146F"/>
    <w:rsid w:val="00FE7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299B41C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324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D4321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4321"/>
    <w:rPr>
      <w:rFonts w:ascii="Lucida Grande" w:hAnsi="Lucida Grande" w:cs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BD432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D4321"/>
  </w:style>
  <w:style w:type="paragraph" w:styleId="Piedepgina">
    <w:name w:val="footer"/>
    <w:basedOn w:val="Normal"/>
    <w:link w:val="PiedepginaCar"/>
    <w:uiPriority w:val="99"/>
    <w:unhideWhenUsed/>
    <w:rsid w:val="00BD432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D4321"/>
  </w:style>
  <w:style w:type="paragraph" w:styleId="NormalWeb">
    <w:name w:val="Normal (Web)"/>
    <w:basedOn w:val="Normal"/>
    <w:uiPriority w:val="99"/>
    <w:semiHidden/>
    <w:unhideWhenUsed/>
    <w:rsid w:val="007F654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styleId="Hipervnculo">
    <w:name w:val="Hyperlink"/>
    <w:basedOn w:val="Fuentedeprrafopredeter"/>
    <w:uiPriority w:val="99"/>
    <w:semiHidden/>
    <w:unhideWhenUsed/>
    <w:rsid w:val="007F6546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F6546"/>
    <w:rPr>
      <w:color w:val="800080" w:themeColor="followedHyperlink"/>
      <w:u w:val="single"/>
    </w:rPr>
  </w:style>
  <w:style w:type="paragraph" w:styleId="Sinespaciado">
    <w:name w:val="No Spacing"/>
    <w:uiPriority w:val="1"/>
    <w:qFormat/>
    <w:rsid w:val="00742555"/>
    <w:rPr>
      <w:rFonts w:ascii="Calibri" w:eastAsia="Calibri" w:hAnsi="Calibri" w:cs="Times New Roman"/>
      <w:sz w:val="22"/>
      <w:szCs w:val="22"/>
      <w:lang w:val="es-MX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1975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4F622F-0587-4481-850E-8C2564BFB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</Words>
  <Characters>210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Pragmatica 2</dc:creator>
  <cp:keywords/>
  <dc:description/>
  <cp:lastModifiedBy>Jesús García López</cp:lastModifiedBy>
  <cp:revision>5</cp:revision>
  <cp:lastPrinted>2019-08-07T14:24:00Z</cp:lastPrinted>
  <dcterms:created xsi:type="dcterms:W3CDTF">2018-08-15T16:27:00Z</dcterms:created>
  <dcterms:modified xsi:type="dcterms:W3CDTF">2019-08-07T14:24:00Z</dcterms:modified>
</cp:coreProperties>
</file>